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[fecha].</w:t>
      </w:r>
    </w:p>
    <w:p>
      <w:r>
        <w:rPr>
          <w:b w:val="0"/>
        </w:rPr>
        <w:t>Remitente: [tu nombre], DNI [DNI], con domicilio en [tu domicilio].</w:t>
      </w:r>
    </w:p>
    <w:p>
      <w:r>
        <w:rPr>
          <w:b w:val="0"/>
        </w:rPr>
        <w:t>Destinatario: [nombre del destinatario], con domicilio en [domicilio del destinatario].</w:t>
      </w:r>
    </w:p>
    <w:p>
      <w:r>
        <w:rPr>
          <w:b/>
        </w:rPr>
        <w:t>Intimación de pago</w:t>
      </w:r>
    </w:p>
    <w:p>
      <w:r>
        <w:rPr>
          <w:b w:val="0"/>
        </w:rPr>
        <w:t>[Hechos: aquí va lo que ha pasado, en orden y con fechas. La herramienta lo redacta con lo que cuentes en el formulario.]</w:t>
      </w:r>
    </w:p>
    <w:p>
      <w:r>
        <w:rPr>
          <w:b w:val="0"/>
        </w:rPr>
        <w:t>[Petición: lo que pedís en concreto, con el importe o lo que necesitás y el plazo.]</w:t>
      </w:r>
    </w:p>
    <w:p>
      <w:r>
        <w:rPr>
          <w:b w:val="0"/>
        </w:rPr>
        <w:t>El pago deberá efectuarse dentro de los 10 días corridos de recibida la presente, mediante transferencia a la cuenta con CBU o alias [CBU o alias].</w:t>
      </w:r>
    </w:p>
    <w:p>
      <w:r>
        <w:rPr>
          <w:b w:val="0"/>
        </w:rPr>
        <w:t>El plazo acordado para el pago venció el [fecha de pago acordada]. Conforme al artículo 886 del Código Civil y Comercial de la Nación, la mora se produce por el solo transcurso del tiempo fijado para el cumplimiento de la obligación.</w:t>
      </w:r>
    </w:p>
    <w:p>
      <w:r>
        <w:rPr>
          <w:b w:val="0"/>
        </w:rPr>
        <w:t>La presente se remite en carácter de interpelación fehaciente a los efectos del artículo 2541 del Código Civil y Comercial de la Nación.</w:t>
      </w:r>
    </w:p>
    <w:p>
      <w:r>
        <w:rPr>
          <w:b w:val="0"/>
        </w:rPr>
        <w:t>Queda usted debidamente notificado.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[tu nombre]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Rellénalo con tu caso en https://www.legaltica.com/ar/herramientas/carta-documento/intimacion-de-pago/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documento: una deuda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